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855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7537" w:rsidRPr="00427537" w:rsidTr="00102734">
        <w:tc>
          <w:tcPr>
            <w:tcW w:w="8856" w:type="dxa"/>
          </w:tcPr>
          <w:p w:rsidR="00427537" w:rsidRPr="00427537" w:rsidRDefault="00427537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rFonts w:ascii="KG Shadow of the Day" w:hAnsi="KG Shadow of the Day"/>
                <w:sz w:val="32"/>
                <w:szCs w:val="32"/>
              </w:rPr>
              <w:t>Avril 2018</w:t>
            </w:r>
          </w:p>
        </w:tc>
      </w:tr>
      <w:tr w:rsidR="00427537" w:rsidRPr="00427537" w:rsidTr="00102734">
        <w:tc>
          <w:tcPr>
            <w:tcW w:w="8856" w:type="dxa"/>
          </w:tcPr>
          <w:p w:rsidR="0029791C" w:rsidRPr="00427537" w:rsidRDefault="0029791C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rFonts w:ascii="KG Shadow of the Day" w:hAnsi="KG Shadow of the Day"/>
                <w:sz w:val="32"/>
                <w:szCs w:val="32"/>
              </w:rPr>
              <w:t>Semaine du 16 au 20 avril</w:t>
            </w:r>
          </w:p>
        </w:tc>
      </w:tr>
      <w:tr w:rsidR="0029791C" w:rsidRPr="00427537" w:rsidTr="00102734">
        <w:tc>
          <w:tcPr>
            <w:tcW w:w="8856" w:type="dxa"/>
          </w:tcPr>
          <w:p w:rsidR="0029791C" w:rsidRPr="00102734" w:rsidRDefault="004C26EE" w:rsidP="00102734">
            <w:pPr>
              <w:rPr>
                <w:rFonts w:ascii="KG Shadow of the Day" w:hAnsi="KG Shadow of the Day"/>
                <w:color w:val="00B050"/>
                <w:sz w:val="28"/>
                <w:szCs w:val="28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1552" behindDoc="1" locked="0" layoutInCell="1" allowOverlap="1" wp14:anchorId="1392711C" wp14:editId="7409FE55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89535</wp:posOffset>
                  </wp:positionV>
                  <wp:extent cx="381000" cy="381000"/>
                  <wp:effectExtent l="0" t="0" r="0" b="0"/>
                  <wp:wrapNone/>
                  <wp:docPr id="8" name="irc_mi" descr="Résultats de recherche d'images pour « grand monde du préscolair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grand monde du préscolair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91C" w:rsidRPr="00102734">
              <w:rPr>
                <w:rFonts w:ascii="KG Shadow of the Day" w:hAnsi="KG Shadow of the Day"/>
                <w:color w:val="00B050"/>
                <w:sz w:val="28"/>
                <w:szCs w:val="28"/>
              </w:rPr>
              <w:t>Pratique en écriture</w:t>
            </w:r>
            <w:r w:rsidR="00102734">
              <w:rPr>
                <w:rFonts w:ascii="KG Shadow of the Day" w:hAnsi="KG Shadow of the Day"/>
                <w:color w:val="00B050"/>
                <w:sz w:val="28"/>
                <w:szCs w:val="28"/>
              </w:rPr>
              <w:t xml:space="preserve"> et </w:t>
            </w:r>
            <w:r w:rsidR="00102734" w:rsidRPr="00102734">
              <w:rPr>
                <w:rFonts w:ascii="KG Shadow of the Day" w:hAnsi="KG Shadow of the Day"/>
                <w:color w:val="FF0000"/>
                <w:sz w:val="28"/>
                <w:szCs w:val="28"/>
              </w:rPr>
              <w:t>lecture</w:t>
            </w:r>
            <w:r w:rsidR="0029791C" w:rsidRPr="00102734">
              <w:rPr>
                <w:rFonts w:ascii="KG Shadow of the Day" w:hAnsi="KG Shadow of the Day"/>
                <w:color w:val="00B050"/>
                <w:sz w:val="28"/>
                <w:szCs w:val="28"/>
              </w:rPr>
              <w:t> : Les insectes</w:t>
            </w:r>
          </w:p>
          <w:p w:rsidR="006A0290" w:rsidRPr="006A0290" w:rsidRDefault="006A0290" w:rsidP="00102734">
            <w:pPr>
              <w:rPr>
                <w:rFonts w:ascii="KG Shadow of the Day" w:hAnsi="KG Shadow of the Day"/>
                <w:color w:val="0070C0"/>
                <w:sz w:val="32"/>
                <w:szCs w:val="32"/>
              </w:rPr>
            </w:pP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Évaluation en s</w:t>
            </w:r>
            <w:r w:rsidR="001D1DBE"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ituation-p</w:t>
            </w: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roblème</w:t>
            </w:r>
            <w:r w:rsidR="001D1DBE"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.</w:t>
            </w:r>
          </w:p>
        </w:tc>
      </w:tr>
      <w:tr w:rsidR="00427537" w:rsidRPr="00427537" w:rsidTr="00102734">
        <w:tc>
          <w:tcPr>
            <w:tcW w:w="8856" w:type="dxa"/>
          </w:tcPr>
          <w:p w:rsidR="00427537" w:rsidRPr="00427537" w:rsidRDefault="00427537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rFonts w:ascii="KG Shadow of the Day" w:hAnsi="KG Shadow of the Day"/>
                <w:sz w:val="32"/>
                <w:szCs w:val="32"/>
              </w:rPr>
              <w:t>Semaine du 23 au 27 avril</w:t>
            </w:r>
          </w:p>
        </w:tc>
      </w:tr>
      <w:tr w:rsidR="00427537" w:rsidRPr="00427537" w:rsidTr="00102734">
        <w:tc>
          <w:tcPr>
            <w:tcW w:w="8856" w:type="dxa"/>
          </w:tcPr>
          <w:p w:rsidR="0029791C" w:rsidRPr="00102734" w:rsidRDefault="001D1DBE" w:rsidP="00102734">
            <w:pPr>
              <w:rPr>
                <w:rFonts w:ascii="KG Shadow of the Day" w:hAnsi="KG Shadow of the Day"/>
                <w:sz w:val="28"/>
                <w:szCs w:val="28"/>
              </w:rPr>
            </w:pPr>
            <w:r w:rsidRPr="00102734">
              <w:rPr>
                <w:rFonts w:ascii="KG Shadow of the Day" w:hAnsi="KG Shadow of the Day"/>
                <w:sz w:val="28"/>
                <w:szCs w:val="28"/>
              </w:rPr>
              <w:t>Retour sur les évaluations.</w:t>
            </w:r>
          </w:p>
        </w:tc>
      </w:tr>
      <w:tr w:rsidR="00427537" w:rsidRPr="00427537" w:rsidTr="00102734">
        <w:tc>
          <w:tcPr>
            <w:tcW w:w="8856" w:type="dxa"/>
          </w:tcPr>
          <w:p w:rsidR="00427537" w:rsidRPr="00427537" w:rsidRDefault="001D1DBE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rFonts w:ascii="KG Shadow of the Day" w:hAnsi="KG Shadow of the Day"/>
                <w:sz w:val="32"/>
                <w:szCs w:val="32"/>
              </w:rPr>
              <w:t>Semaine du 1</w:t>
            </w:r>
            <w:r w:rsidRPr="001D1DBE">
              <w:rPr>
                <w:rFonts w:ascii="KG Shadow of the Day" w:hAnsi="KG Shadow of the Day"/>
                <w:sz w:val="32"/>
                <w:szCs w:val="32"/>
                <w:vertAlign w:val="superscript"/>
              </w:rPr>
              <w:t>er</w:t>
            </w:r>
            <w:r>
              <w:rPr>
                <w:rFonts w:ascii="KG Shadow of the Day" w:hAnsi="KG Shadow of the Day"/>
                <w:sz w:val="32"/>
                <w:szCs w:val="32"/>
              </w:rPr>
              <w:t xml:space="preserve"> au 4 m</w:t>
            </w:r>
            <w:r w:rsidR="00427537">
              <w:rPr>
                <w:rFonts w:ascii="KG Shadow of the Day" w:hAnsi="KG Shadow of the Day"/>
                <w:sz w:val="32"/>
                <w:szCs w:val="32"/>
              </w:rPr>
              <w:t>ai</w:t>
            </w:r>
          </w:p>
        </w:tc>
      </w:tr>
      <w:tr w:rsidR="001D1DBE" w:rsidRPr="00427537" w:rsidTr="00102734">
        <w:trPr>
          <w:trHeight w:val="884"/>
        </w:trPr>
        <w:tc>
          <w:tcPr>
            <w:tcW w:w="8856" w:type="dxa"/>
          </w:tcPr>
          <w:p w:rsidR="001D1DBE" w:rsidRPr="00102734" w:rsidRDefault="004C26EE" w:rsidP="00102734">
            <w:pPr>
              <w:rPr>
                <w:rFonts w:ascii="KG Shadow of the Day" w:hAnsi="KG Shadow of the Day"/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9504" behindDoc="1" locked="0" layoutInCell="1" allowOverlap="1" wp14:anchorId="6C04AF7A" wp14:editId="0ACCBAA2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201930</wp:posOffset>
                  </wp:positionV>
                  <wp:extent cx="381000" cy="381000"/>
                  <wp:effectExtent l="0" t="0" r="0" b="0"/>
                  <wp:wrapNone/>
                  <wp:docPr id="7" name="irc_mi" descr="Résultats de recherche d'images pour « grand monde du préscolair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grand monde du préscolair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DBE" w:rsidRPr="00102734">
              <w:rPr>
                <w:rFonts w:ascii="KG Shadow of the Day" w:hAnsi="KG Shadow of the Day"/>
                <w:color w:val="FF0000"/>
                <w:sz w:val="28"/>
                <w:szCs w:val="28"/>
              </w:rPr>
              <w:t>Évaluation de la CSDA en lecture.</w:t>
            </w:r>
            <w:r w:rsidR="00527854">
              <w:rPr>
                <w:noProof/>
                <w:color w:val="0000FF"/>
                <w:lang w:eastAsia="fr-CA"/>
              </w:rPr>
              <w:t xml:space="preserve"> </w:t>
            </w:r>
            <w:r>
              <w:rPr>
                <w:noProof/>
                <w:color w:val="0000FF"/>
                <w:lang w:eastAsia="fr-CA"/>
              </w:rPr>
              <w:t xml:space="preserve"> </w:t>
            </w:r>
          </w:p>
          <w:p w:rsidR="001D1DBE" w:rsidRPr="001D1DBE" w:rsidRDefault="001D1DBE" w:rsidP="004C26EE">
            <w:pPr>
              <w:rPr>
                <w:rFonts w:ascii="KG Shadow of the Day" w:hAnsi="KG Shadow of the Day"/>
                <w:color w:val="0070C0"/>
                <w:sz w:val="32"/>
                <w:szCs w:val="32"/>
              </w:rPr>
            </w:pP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Évaluation de la Thématique 6</w:t>
            </w:r>
            <w:r w:rsid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.</w:t>
            </w:r>
            <w:r w:rsidR="004C26EE">
              <w:rPr>
                <w:noProof/>
                <w:color w:val="0000FF"/>
                <w:lang w:eastAsia="fr-CA"/>
              </w:rPr>
              <w:t xml:space="preserve"> </w:t>
            </w:r>
          </w:p>
        </w:tc>
      </w:tr>
      <w:tr w:rsidR="001D1DBE" w:rsidRPr="00427537" w:rsidTr="00102734">
        <w:tc>
          <w:tcPr>
            <w:tcW w:w="8856" w:type="dxa"/>
          </w:tcPr>
          <w:p w:rsidR="001D1DBE" w:rsidRDefault="001D1DBE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rFonts w:ascii="KG Shadow of the Day" w:hAnsi="KG Shadow of the Day"/>
                <w:sz w:val="32"/>
                <w:szCs w:val="32"/>
              </w:rPr>
              <w:t>Semaine du 7 au 11 mai</w:t>
            </w:r>
          </w:p>
        </w:tc>
      </w:tr>
      <w:tr w:rsidR="001D1DBE" w:rsidRPr="00427537" w:rsidTr="00102734">
        <w:trPr>
          <w:trHeight w:val="889"/>
        </w:trPr>
        <w:tc>
          <w:tcPr>
            <w:tcW w:w="8856" w:type="dxa"/>
          </w:tcPr>
          <w:p w:rsidR="001D1DBE" w:rsidRPr="00102734" w:rsidRDefault="004C26EE" w:rsidP="00102734">
            <w:pPr>
              <w:rPr>
                <w:rFonts w:ascii="KG Shadow of the Day" w:hAnsi="KG Shadow of the Day"/>
                <w:sz w:val="28"/>
                <w:szCs w:val="28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7456" behindDoc="1" locked="0" layoutInCell="1" allowOverlap="1" wp14:anchorId="6B208E20" wp14:editId="5AF94115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147320</wp:posOffset>
                  </wp:positionV>
                  <wp:extent cx="381000" cy="381000"/>
                  <wp:effectExtent l="0" t="0" r="0" b="0"/>
                  <wp:wrapNone/>
                  <wp:docPr id="6" name="irc_mi" descr="Résultats de recherche d'images pour « grand monde du préscolair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grand monde du préscolair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DBE" w:rsidRPr="00102734">
              <w:rPr>
                <w:rFonts w:ascii="KG Shadow of the Day" w:hAnsi="KG Shadow of the Day"/>
                <w:color w:val="00B050"/>
                <w:sz w:val="28"/>
                <w:szCs w:val="28"/>
              </w:rPr>
              <w:t>Évaluation de la CSDA en</w:t>
            </w:r>
            <w:r w:rsidR="001D1DBE" w:rsidRPr="00102734">
              <w:rPr>
                <w:rFonts w:ascii="KG Shadow of the Day" w:hAnsi="KG Shadow of the Day"/>
                <w:color w:val="00B050"/>
                <w:sz w:val="28"/>
                <w:szCs w:val="28"/>
              </w:rPr>
              <w:t xml:space="preserve"> </w:t>
            </w:r>
            <w:r w:rsidR="001D1DBE" w:rsidRPr="00102734">
              <w:rPr>
                <w:rFonts w:ascii="KG Shadow of the Day" w:hAnsi="KG Shadow of the Day"/>
                <w:color w:val="00B050"/>
                <w:sz w:val="28"/>
                <w:szCs w:val="28"/>
              </w:rPr>
              <w:t>écriture</w:t>
            </w:r>
            <w:r w:rsidR="00102734">
              <w:rPr>
                <w:rFonts w:ascii="KG Shadow of the Day" w:hAnsi="KG Shadow of the Day"/>
                <w:color w:val="00B050"/>
                <w:sz w:val="28"/>
                <w:szCs w:val="28"/>
              </w:rPr>
              <w:t>.</w:t>
            </w:r>
          </w:p>
          <w:p w:rsidR="001D1DBE" w:rsidRPr="001D1DBE" w:rsidRDefault="001D1DBE" w:rsidP="00102734">
            <w:pPr>
              <w:rPr>
                <w:rFonts w:ascii="KG Shadow of the Day" w:hAnsi="KG Shadow of the Day"/>
                <w:color w:val="0070C0"/>
                <w:sz w:val="32"/>
                <w:szCs w:val="32"/>
              </w:rPr>
            </w:pP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Éva</w:t>
            </w:r>
            <w:r w:rsid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luation des notions vues</w:t>
            </w: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 xml:space="preserve"> dans opération mathématique</w:t>
            </w:r>
            <w:r w:rsid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 xml:space="preserve"> (sept. à mai).</w:t>
            </w:r>
          </w:p>
        </w:tc>
      </w:tr>
      <w:tr w:rsidR="00E857C6" w:rsidRPr="00427537" w:rsidTr="00102734">
        <w:tc>
          <w:tcPr>
            <w:tcW w:w="8856" w:type="dxa"/>
          </w:tcPr>
          <w:p w:rsidR="00E857C6" w:rsidRDefault="004C26EE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3600" behindDoc="1" locked="0" layoutInCell="1" allowOverlap="1" wp14:anchorId="2742AC5B" wp14:editId="43DADDD9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147955</wp:posOffset>
                  </wp:positionV>
                  <wp:extent cx="381000" cy="381000"/>
                  <wp:effectExtent l="0" t="0" r="0" b="0"/>
                  <wp:wrapNone/>
                  <wp:docPr id="9" name="irc_mi" descr="Résultats de recherche d'images pour « grand monde du préscolair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grand monde du préscolair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7C6">
              <w:rPr>
                <w:rFonts w:ascii="KG Shadow of the Day" w:hAnsi="KG Shadow of the Day"/>
                <w:sz w:val="32"/>
                <w:szCs w:val="32"/>
              </w:rPr>
              <w:t>Semaine du 14 au 18 mai</w:t>
            </w:r>
          </w:p>
          <w:p w:rsidR="00E857C6" w:rsidRPr="00102734" w:rsidRDefault="00E857C6" w:rsidP="00102734">
            <w:pPr>
              <w:rPr>
                <w:rFonts w:ascii="KG Shadow of the Day" w:hAnsi="KG Shadow of the Day"/>
                <w:color w:val="0070C0"/>
                <w:sz w:val="28"/>
                <w:szCs w:val="28"/>
              </w:rPr>
            </w:pP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Évaluation en mathématique : situation problème 6+</w:t>
            </w:r>
            <w:r w:rsid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.</w:t>
            </w:r>
          </w:p>
        </w:tc>
      </w:tr>
      <w:tr w:rsidR="00263C8B" w:rsidRPr="00427537" w:rsidTr="00102734">
        <w:tc>
          <w:tcPr>
            <w:tcW w:w="8856" w:type="dxa"/>
          </w:tcPr>
          <w:p w:rsidR="00263C8B" w:rsidRDefault="004C26EE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1" locked="0" layoutInCell="1" allowOverlap="1" wp14:anchorId="3E7DAFEA" wp14:editId="76D274ED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124460</wp:posOffset>
                  </wp:positionV>
                  <wp:extent cx="381000" cy="381000"/>
                  <wp:effectExtent l="0" t="0" r="0" b="0"/>
                  <wp:wrapNone/>
                  <wp:docPr id="5" name="irc_mi" descr="Résultats de recherche d'images pour « grand monde du préscolair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grand monde du préscolair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C8B">
              <w:rPr>
                <w:rFonts w:ascii="KG Shadow of the Day" w:hAnsi="KG Shadow of the Day"/>
                <w:sz w:val="32"/>
                <w:szCs w:val="32"/>
              </w:rPr>
              <w:t>Semaine du 21 au 25 mai.</w:t>
            </w:r>
          </w:p>
        </w:tc>
      </w:tr>
      <w:tr w:rsidR="00E857C6" w:rsidRPr="00427537" w:rsidTr="00102734">
        <w:tc>
          <w:tcPr>
            <w:tcW w:w="8856" w:type="dxa"/>
          </w:tcPr>
          <w:p w:rsidR="00E857C6" w:rsidRPr="00102734" w:rsidRDefault="001D1DBE" w:rsidP="00102734">
            <w:pPr>
              <w:rPr>
                <w:rFonts w:ascii="KG Shadow of the Day" w:hAnsi="KG Shadow of the Day"/>
                <w:color w:val="0070C0"/>
                <w:sz w:val="28"/>
                <w:szCs w:val="28"/>
              </w:rPr>
            </w:pP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 xml:space="preserve">Évaluation en </w:t>
            </w:r>
            <w:r w:rsidR="00263C8B"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situation-problème</w:t>
            </w: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.</w:t>
            </w:r>
          </w:p>
        </w:tc>
      </w:tr>
      <w:tr w:rsidR="00263C8B" w:rsidRPr="00427537" w:rsidTr="00102734">
        <w:tc>
          <w:tcPr>
            <w:tcW w:w="8856" w:type="dxa"/>
          </w:tcPr>
          <w:p w:rsidR="00263C8B" w:rsidRDefault="004C26EE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3360" behindDoc="1" locked="0" layoutInCell="1" allowOverlap="1" wp14:anchorId="02DCAEE6" wp14:editId="672E5856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194310</wp:posOffset>
                  </wp:positionV>
                  <wp:extent cx="381000" cy="381000"/>
                  <wp:effectExtent l="0" t="0" r="0" b="0"/>
                  <wp:wrapNone/>
                  <wp:docPr id="4" name="irc_mi" descr="Résultats de recherche d'images pour « grand monde du préscolair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grand monde du préscolair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C8B">
              <w:rPr>
                <w:rFonts w:ascii="KG Shadow of the Day" w:hAnsi="KG Shadow of the Day"/>
                <w:sz w:val="32"/>
                <w:szCs w:val="32"/>
              </w:rPr>
              <w:t>Semaine du 28 mai au 1</w:t>
            </w:r>
            <w:r w:rsidR="00263C8B" w:rsidRPr="00263C8B">
              <w:rPr>
                <w:rFonts w:ascii="KG Shadow of the Day" w:hAnsi="KG Shadow of the Day"/>
                <w:sz w:val="32"/>
                <w:szCs w:val="32"/>
                <w:vertAlign w:val="superscript"/>
              </w:rPr>
              <w:t>er</w:t>
            </w:r>
            <w:r w:rsidR="00263C8B">
              <w:rPr>
                <w:rFonts w:ascii="KG Shadow of the Day" w:hAnsi="KG Shadow of the Day"/>
                <w:sz w:val="32"/>
                <w:szCs w:val="32"/>
              </w:rPr>
              <w:t xml:space="preserve"> juin</w:t>
            </w:r>
          </w:p>
        </w:tc>
      </w:tr>
      <w:tr w:rsidR="001D1DBE" w:rsidRPr="00427537" w:rsidTr="00102734">
        <w:tc>
          <w:tcPr>
            <w:tcW w:w="8856" w:type="dxa"/>
          </w:tcPr>
          <w:p w:rsidR="001D1DBE" w:rsidRPr="00102734" w:rsidRDefault="001D1DBE" w:rsidP="00102734">
            <w:pPr>
              <w:rPr>
                <w:rFonts w:ascii="KG Shadow of the Day" w:hAnsi="KG Shadow of the Day"/>
                <w:color w:val="0070C0"/>
                <w:sz w:val="28"/>
                <w:szCs w:val="28"/>
              </w:rPr>
            </w:pP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Évaluation de la CSDA mathématique</w:t>
            </w:r>
            <w:r w:rsid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.</w:t>
            </w:r>
          </w:p>
        </w:tc>
      </w:tr>
      <w:tr w:rsidR="00263C8B" w:rsidRPr="00427537" w:rsidTr="00102734">
        <w:tc>
          <w:tcPr>
            <w:tcW w:w="8856" w:type="dxa"/>
          </w:tcPr>
          <w:p w:rsidR="00263C8B" w:rsidRDefault="00263C8B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rFonts w:ascii="KG Shadow of the Day" w:hAnsi="KG Shadow of the Day"/>
                <w:sz w:val="32"/>
                <w:szCs w:val="32"/>
              </w:rPr>
              <w:t>Semaine du 4 au 8 juin</w:t>
            </w:r>
          </w:p>
        </w:tc>
      </w:tr>
      <w:tr w:rsidR="00263C8B" w:rsidRPr="00427537" w:rsidTr="00102734">
        <w:tc>
          <w:tcPr>
            <w:tcW w:w="8856" w:type="dxa"/>
          </w:tcPr>
          <w:p w:rsidR="00263C8B" w:rsidRPr="00102734" w:rsidRDefault="00263C8B" w:rsidP="00102734">
            <w:pPr>
              <w:rPr>
                <w:rFonts w:ascii="KG Shadow of the Day" w:hAnsi="KG Shadow of the Day"/>
                <w:color w:val="FF0000"/>
                <w:sz w:val="28"/>
                <w:szCs w:val="28"/>
              </w:rPr>
            </w:pPr>
            <w:r w:rsidRPr="00102734">
              <w:rPr>
                <w:rFonts w:ascii="KG Shadow of the Day" w:hAnsi="KG Shadow of the Day"/>
                <w:color w:val="FF0000"/>
                <w:sz w:val="28"/>
                <w:szCs w:val="28"/>
              </w:rPr>
              <w:t>Évaluation en lecture</w:t>
            </w:r>
            <w:r w:rsidR="00102734">
              <w:rPr>
                <w:rFonts w:ascii="KG Shadow of the Day" w:hAnsi="KG Shadow of the Day"/>
                <w:color w:val="FF0000"/>
                <w:sz w:val="28"/>
                <w:szCs w:val="28"/>
              </w:rPr>
              <w:t>.</w:t>
            </w:r>
            <w:r w:rsidRPr="00102734">
              <w:rPr>
                <w:rFonts w:ascii="KG Shadow of the Day" w:hAnsi="KG Shadow of the Day"/>
                <w:color w:val="FF0000"/>
                <w:sz w:val="28"/>
                <w:szCs w:val="28"/>
              </w:rPr>
              <w:t> </w:t>
            </w:r>
          </w:p>
          <w:p w:rsidR="00263C8B" w:rsidRPr="00102734" w:rsidRDefault="004C26EE" w:rsidP="00102734">
            <w:pPr>
              <w:rPr>
                <w:rFonts w:ascii="KG Shadow of the Day" w:hAnsi="KG Shadow of the Day"/>
                <w:sz w:val="28"/>
                <w:szCs w:val="28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5648" behindDoc="1" locked="0" layoutInCell="1" allowOverlap="1" wp14:anchorId="77FFD094" wp14:editId="2BF1BFD8">
                  <wp:simplePos x="0" y="0"/>
                  <wp:positionH relativeFrom="column">
                    <wp:posOffset>3590925</wp:posOffset>
                  </wp:positionH>
                  <wp:positionV relativeFrom="paragraph">
                    <wp:posOffset>96520</wp:posOffset>
                  </wp:positionV>
                  <wp:extent cx="381000" cy="381000"/>
                  <wp:effectExtent l="0" t="0" r="0" b="0"/>
                  <wp:wrapNone/>
                  <wp:docPr id="10" name="irc_mi" descr="Résultats de recherche d'images pour « grand monde du préscolair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grand monde du préscolair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C8B" w:rsidRPr="00102734">
              <w:rPr>
                <w:rFonts w:ascii="KG Shadow of the Day" w:hAnsi="KG Shadow of the Day"/>
                <w:sz w:val="28"/>
                <w:szCs w:val="28"/>
              </w:rPr>
              <w:t>Exposé oral</w:t>
            </w:r>
          </w:p>
          <w:p w:rsidR="00263C8B" w:rsidRDefault="00263C8B" w:rsidP="00102734">
            <w:pPr>
              <w:rPr>
                <w:rFonts w:ascii="KG Shadow of the Day" w:hAnsi="KG Shadow of the Day"/>
                <w:sz w:val="32"/>
                <w:szCs w:val="32"/>
              </w:rPr>
            </w:pPr>
            <w:r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Évaluation en résolution de problème</w:t>
            </w:r>
            <w:r w:rsidR="00102734" w:rsidRP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s</w:t>
            </w:r>
            <w:r w:rsidR="00102734">
              <w:rPr>
                <w:rFonts w:ascii="KG Shadow of the Day" w:hAnsi="KG Shadow of the Day"/>
                <w:color w:val="0070C0"/>
                <w:sz w:val="28"/>
                <w:szCs w:val="28"/>
              </w:rPr>
              <w:t>.</w:t>
            </w:r>
          </w:p>
        </w:tc>
      </w:tr>
      <w:tr w:rsidR="00263C8B" w:rsidRPr="00427537" w:rsidTr="00102734">
        <w:tc>
          <w:tcPr>
            <w:tcW w:w="8856" w:type="dxa"/>
          </w:tcPr>
          <w:p w:rsidR="00263C8B" w:rsidRDefault="00263C8B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rFonts w:ascii="KG Shadow of the Day" w:hAnsi="KG Shadow of the Day"/>
                <w:sz w:val="32"/>
                <w:szCs w:val="32"/>
              </w:rPr>
              <w:t>Semaine du 11 au 15 juin</w:t>
            </w:r>
          </w:p>
        </w:tc>
      </w:tr>
      <w:tr w:rsidR="00263C8B" w:rsidRPr="00427537" w:rsidTr="00102734">
        <w:tc>
          <w:tcPr>
            <w:tcW w:w="8856" w:type="dxa"/>
          </w:tcPr>
          <w:p w:rsidR="00263C8B" w:rsidRDefault="00263C8B" w:rsidP="00102734">
            <w:pPr>
              <w:rPr>
                <w:rFonts w:ascii="KG Shadow of the Day" w:hAnsi="KG Shadow of the Day"/>
                <w:sz w:val="32"/>
                <w:szCs w:val="32"/>
              </w:rPr>
            </w:pPr>
            <w:r w:rsidRPr="00102734">
              <w:rPr>
                <w:rFonts w:ascii="KG Shadow of the Day" w:hAnsi="KG Shadow of the Day"/>
                <w:color w:val="00B050"/>
                <w:sz w:val="28"/>
                <w:szCs w:val="28"/>
              </w:rPr>
              <w:t>Évaluation : Dictée d’étape</w:t>
            </w:r>
            <w:r w:rsidRPr="00102734">
              <w:rPr>
                <w:rFonts w:ascii="KG Shadow of the Day" w:hAnsi="KG Shadow of the Day"/>
                <w:color w:val="00B050"/>
                <w:sz w:val="32"/>
                <w:szCs w:val="32"/>
              </w:rPr>
              <w:t>.</w:t>
            </w:r>
          </w:p>
        </w:tc>
      </w:tr>
      <w:tr w:rsidR="000E50B8" w:rsidRPr="00427537" w:rsidTr="00102734">
        <w:tc>
          <w:tcPr>
            <w:tcW w:w="8856" w:type="dxa"/>
          </w:tcPr>
          <w:p w:rsidR="000E50B8" w:rsidRDefault="000E50B8" w:rsidP="00102734">
            <w:pPr>
              <w:jc w:val="center"/>
              <w:rPr>
                <w:rFonts w:ascii="KG Shadow of the Day" w:hAnsi="KG Shadow of the Day"/>
                <w:sz w:val="32"/>
                <w:szCs w:val="32"/>
              </w:rPr>
            </w:pPr>
            <w:r>
              <w:rPr>
                <w:rFonts w:ascii="KG Shadow of the Day" w:hAnsi="KG Shadow of the Day"/>
                <w:sz w:val="32"/>
                <w:szCs w:val="32"/>
              </w:rPr>
              <w:t>Semaine du 18 au 22 juin</w:t>
            </w:r>
          </w:p>
        </w:tc>
      </w:tr>
      <w:tr w:rsidR="000E50B8" w:rsidRPr="00427537" w:rsidTr="00102734">
        <w:tc>
          <w:tcPr>
            <w:tcW w:w="8856" w:type="dxa"/>
          </w:tcPr>
          <w:p w:rsidR="000E50B8" w:rsidRPr="00102734" w:rsidRDefault="000E50B8" w:rsidP="00E02986">
            <w:pPr>
              <w:rPr>
                <w:rFonts w:ascii="KG Shadow of the Day" w:hAnsi="KG Shadow of the Day"/>
                <w:sz w:val="28"/>
                <w:szCs w:val="28"/>
              </w:rPr>
            </w:pPr>
            <w:r w:rsidRPr="00102734">
              <w:rPr>
                <w:rFonts w:ascii="KG Shadow of the Day" w:hAnsi="KG Shadow of the Day"/>
                <w:sz w:val="28"/>
                <w:szCs w:val="28"/>
              </w:rPr>
              <w:t>Exposé oral</w:t>
            </w:r>
            <w:r w:rsidR="00E02986">
              <w:rPr>
                <w:noProof/>
                <w:color w:val="0000FF"/>
                <w:lang w:eastAsia="fr-CA"/>
              </w:rPr>
              <w:t xml:space="preserve"> </w:t>
            </w:r>
          </w:p>
        </w:tc>
      </w:tr>
    </w:tbl>
    <w:p w:rsidR="00102734" w:rsidRDefault="000D0BFD">
      <w:pPr>
        <w:rPr>
          <w:rFonts w:ascii="KG Shadow of the Day" w:hAnsi="KG Shadow of the Day"/>
          <w:sz w:val="28"/>
          <w:szCs w:val="28"/>
        </w:rPr>
      </w:pPr>
      <w:bookmarkStart w:id="0" w:name="_GoBack"/>
      <w:r>
        <w:rPr>
          <w:noProof/>
          <w:color w:val="0000FF"/>
          <w:lang w:eastAsia="fr-CA"/>
        </w:rPr>
        <w:drawing>
          <wp:anchor distT="0" distB="0" distL="114300" distR="114300" simplePos="0" relativeHeight="251683840" behindDoc="1" locked="0" layoutInCell="1" allowOverlap="1" wp14:anchorId="273D0859" wp14:editId="6B75F75A">
            <wp:simplePos x="0" y="0"/>
            <wp:positionH relativeFrom="column">
              <wp:posOffset>-419100</wp:posOffset>
            </wp:positionH>
            <wp:positionV relativeFrom="paragraph">
              <wp:posOffset>4943475</wp:posOffset>
            </wp:positionV>
            <wp:extent cx="295275" cy="321698"/>
            <wp:effectExtent l="0" t="0" r="0" b="2540"/>
            <wp:wrapNone/>
            <wp:docPr id="17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2986">
        <w:rPr>
          <w:noProof/>
          <w:color w:val="0000FF"/>
          <w:lang w:eastAsia="fr-C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6229350</wp:posOffset>
            </wp:positionV>
            <wp:extent cx="295275" cy="321698"/>
            <wp:effectExtent l="0" t="0" r="0" b="2540"/>
            <wp:wrapNone/>
            <wp:docPr id="15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EE">
        <w:rPr>
          <w:noProof/>
          <w:color w:val="0000FF"/>
          <w:lang w:eastAsia="fr-CA"/>
        </w:rPr>
        <w:drawing>
          <wp:anchor distT="0" distB="0" distL="114300" distR="114300" simplePos="0" relativeHeight="251680768" behindDoc="1" locked="0" layoutInCell="1" allowOverlap="1" wp14:anchorId="18112DAB" wp14:editId="6611BBBB">
            <wp:simplePos x="0" y="0"/>
            <wp:positionH relativeFrom="column">
              <wp:posOffset>-438150</wp:posOffset>
            </wp:positionH>
            <wp:positionV relativeFrom="paragraph">
              <wp:posOffset>4667250</wp:posOffset>
            </wp:positionV>
            <wp:extent cx="285750" cy="232304"/>
            <wp:effectExtent l="0" t="0" r="0" b="0"/>
            <wp:wrapNone/>
            <wp:docPr id="14" name="irc_mi" descr="Résultats de recherche d'images pour « grand monde du préscolair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and monde du préscolair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EE">
        <w:rPr>
          <w:noProof/>
          <w:color w:val="0000FF"/>
          <w:lang w:eastAsia="fr-CA"/>
        </w:rPr>
        <w:drawing>
          <wp:anchor distT="0" distB="0" distL="114300" distR="114300" simplePos="0" relativeHeight="251678720" behindDoc="1" locked="0" layoutInCell="1" allowOverlap="1" wp14:anchorId="515BE121" wp14:editId="4CD893EB">
            <wp:simplePos x="0" y="0"/>
            <wp:positionH relativeFrom="column">
              <wp:posOffset>-371475</wp:posOffset>
            </wp:positionH>
            <wp:positionV relativeFrom="paragraph">
              <wp:posOffset>352425</wp:posOffset>
            </wp:positionV>
            <wp:extent cx="285750" cy="232304"/>
            <wp:effectExtent l="0" t="0" r="0" b="0"/>
            <wp:wrapNone/>
            <wp:docPr id="12" name="irc_mi" descr="Résultats de recherche d'images pour « grand monde du préscolair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and monde du préscolair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EE">
        <w:rPr>
          <w:noProof/>
          <w:color w:val="0000FF"/>
          <w:lang w:eastAsia="fr-CA"/>
        </w:rPr>
        <w:drawing>
          <wp:anchor distT="0" distB="0" distL="114300" distR="114300" simplePos="0" relativeHeight="251676672" behindDoc="1" locked="0" layoutInCell="1" allowOverlap="1" wp14:anchorId="2BAF6B8C" wp14:editId="03BDB726">
            <wp:simplePos x="0" y="0"/>
            <wp:positionH relativeFrom="column">
              <wp:posOffset>-438150</wp:posOffset>
            </wp:positionH>
            <wp:positionV relativeFrom="paragraph">
              <wp:posOffset>1362076</wp:posOffset>
            </wp:positionV>
            <wp:extent cx="285750" cy="232304"/>
            <wp:effectExtent l="0" t="0" r="0" b="0"/>
            <wp:wrapNone/>
            <wp:docPr id="11" name="irc_mi" descr="Résultats de recherche d'images pour « grand monde du préscolair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and monde du préscolair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8" cy="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EE">
        <w:rPr>
          <w:noProof/>
          <w:color w:val="0000FF"/>
          <w:lang w:eastAsia="fr-CA"/>
        </w:rPr>
        <w:drawing>
          <wp:anchor distT="0" distB="0" distL="114300" distR="114300" simplePos="0" relativeHeight="251658240" behindDoc="1" locked="0" layoutInCell="1" allowOverlap="1" wp14:anchorId="2027E5C1" wp14:editId="35A5D263">
            <wp:simplePos x="0" y="0"/>
            <wp:positionH relativeFrom="column">
              <wp:posOffset>-371475</wp:posOffset>
            </wp:positionH>
            <wp:positionV relativeFrom="paragraph">
              <wp:posOffset>2176145</wp:posOffset>
            </wp:positionV>
            <wp:extent cx="343535" cy="361950"/>
            <wp:effectExtent l="0" t="0" r="0" b="0"/>
            <wp:wrapNone/>
            <wp:docPr id="1" name="irc_mi" descr="Résultats de recherche d'images pour « grand monde du préscolaire images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and monde du préscolaire images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EE">
        <w:rPr>
          <w:noProof/>
          <w:color w:val="0000FF"/>
          <w:lang w:eastAsia="fr-CA"/>
        </w:rPr>
        <w:drawing>
          <wp:anchor distT="0" distB="0" distL="114300" distR="114300" simplePos="0" relativeHeight="251662336" behindDoc="1" locked="0" layoutInCell="1" allowOverlap="1" wp14:anchorId="5B474690" wp14:editId="586AF64D">
            <wp:simplePos x="0" y="0"/>
            <wp:positionH relativeFrom="column">
              <wp:posOffset>-428625</wp:posOffset>
            </wp:positionH>
            <wp:positionV relativeFrom="paragraph">
              <wp:posOffset>-62230</wp:posOffset>
            </wp:positionV>
            <wp:extent cx="343535" cy="361950"/>
            <wp:effectExtent l="0" t="0" r="0" b="0"/>
            <wp:wrapNone/>
            <wp:docPr id="3" name="irc_mi" descr="Résultats de recherche d'images pour « grand monde du préscolaire images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and monde du préscolaire images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EE"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 wp14:anchorId="2C15044E" wp14:editId="3D52F628">
            <wp:simplePos x="0" y="0"/>
            <wp:positionH relativeFrom="column">
              <wp:posOffset>-428625</wp:posOffset>
            </wp:positionH>
            <wp:positionV relativeFrom="paragraph">
              <wp:posOffset>5643245</wp:posOffset>
            </wp:positionV>
            <wp:extent cx="343535" cy="361950"/>
            <wp:effectExtent l="0" t="0" r="0" b="0"/>
            <wp:wrapNone/>
            <wp:docPr id="2" name="irc_mi" descr="Résultats de recherche d'images pour « grand monde du préscolaire images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and monde du préscolaire images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AAE" w:rsidRPr="00102734" w:rsidRDefault="00733AAE">
      <w:pPr>
        <w:rPr>
          <w:rFonts w:ascii="KG Shadow of the Day" w:hAnsi="KG Shadow of the Day"/>
          <w:sz w:val="28"/>
          <w:szCs w:val="28"/>
        </w:rPr>
      </w:pPr>
      <w:r w:rsidRPr="00102734">
        <w:rPr>
          <w:rFonts w:ascii="KG Shadow of the Day" w:hAnsi="KG Shadow of the Day"/>
          <w:sz w:val="28"/>
          <w:szCs w:val="28"/>
        </w:rPr>
        <w:t>Il est important d’être présent en classe.</w:t>
      </w:r>
      <w:r w:rsidR="00102734">
        <w:rPr>
          <w:rFonts w:ascii="KG Shadow of the Day" w:hAnsi="KG Shadow of the Day"/>
          <w:sz w:val="28"/>
          <w:szCs w:val="28"/>
        </w:rPr>
        <w:t xml:space="preserve"> </w:t>
      </w:r>
      <w:r w:rsidRPr="00102734">
        <w:rPr>
          <w:rFonts w:ascii="KG Shadow of the Day" w:hAnsi="KG Shadow of the Day"/>
          <w:sz w:val="28"/>
          <w:szCs w:val="28"/>
        </w:rPr>
        <w:t>Si votre enfant doit s’absenter pendant les épreuves de la CSDA, il faut présenter une preuve médicale à la direction de l’école.</w:t>
      </w:r>
    </w:p>
    <w:p w:rsidR="00733AAE" w:rsidRPr="00102734" w:rsidRDefault="001D1A84" w:rsidP="001D1A84">
      <w:pPr>
        <w:jc w:val="center"/>
        <w:rPr>
          <w:rFonts w:ascii="KG Shadow of the Day" w:hAnsi="KG Shadow of the Day"/>
          <w:sz w:val="28"/>
          <w:szCs w:val="28"/>
        </w:rPr>
      </w:pPr>
      <w:r w:rsidRPr="00102734">
        <w:rPr>
          <w:rFonts w:ascii="KG Shadow of the Day" w:hAnsi="KG Shadow of the Day"/>
          <w:sz w:val="28"/>
          <w:szCs w:val="28"/>
        </w:rPr>
        <w:t>Madame Suzie et Madame Francine</w:t>
      </w:r>
    </w:p>
    <w:sectPr w:rsidR="00733AAE" w:rsidRPr="001027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hadow of the Day">
    <w:panose1 w:val="02000503000000020003"/>
    <w:charset w:val="00"/>
    <w:family w:val="auto"/>
    <w:pitch w:val="variable"/>
    <w:sig w:usb0="A000002F" w:usb1="1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37"/>
    <w:rsid w:val="000D0BFD"/>
    <w:rsid w:val="000E50B8"/>
    <w:rsid w:val="00102734"/>
    <w:rsid w:val="00180D68"/>
    <w:rsid w:val="001D1A84"/>
    <w:rsid w:val="001D1DBE"/>
    <w:rsid w:val="001D5C95"/>
    <w:rsid w:val="00263C8B"/>
    <w:rsid w:val="0029791C"/>
    <w:rsid w:val="002C13A3"/>
    <w:rsid w:val="00341C49"/>
    <w:rsid w:val="00427537"/>
    <w:rsid w:val="004A38B7"/>
    <w:rsid w:val="004C26EE"/>
    <w:rsid w:val="00527854"/>
    <w:rsid w:val="006A0290"/>
    <w:rsid w:val="00733AAE"/>
    <w:rsid w:val="007E6ABF"/>
    <w:rsid w:val="008222B7"/>
    <w:rsid w:val="009B0284"/>
    <w:rsid w:val="009E6890"/>
    <w:rsid w:val="00A560E9"/>
    <w:rsid w:val="00A90823"/>
    <w:rsid w:val="00E02986"/>
    <w:rsid w:val="00E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ved=2ahUKEwiO2sazu7_aAhUmc98KHZdMDXsQjRx6BAgAEAU&amp;url=http://leplantis61.over-blog.fr/2015/06/une-nouvelle-association-au-plantis.html&amp;psig=AOvVaw3hXaISI-nNM59_3kVLCmXp&amp;ust=1523991078982262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google.ca/url?sa=i&amp;rct=j&amp;q=&amp;esrc=s&amp;source=images&amp;cd=&amp;cad=rja&amp;uact=8&amp;ved=2ahUKEwjBzpmYub_aAhVxneAKHfpyDuYQjRx6BAgAEAU&amp;url=http://recitpresco.qc.ca/photos/matieres-soclaires&amp;psig=AOvVaw2V8fWGMtEpLCau9N8SKK9C&amp;ust=15239904916335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ved=2ahUKEwjm3vnZub_aAhUMWN8KHX3pDZcQjRx6BAgAEAU&amp;url=http://leptitcoindemilie.eklablog.com/le-monde-des-maths-c28577192&amp;psig=AOvVaw0Vcz4g6k3oYSV_UMO69qAm&amp;ust=152399064028875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a/url?sa=i&amp;rct=j&amp;q=&amp;esrc=s&amp;source=images&amp;cd=&amp;ved=2ahUKEwjHstyiur_aAhWpVt8KHePpDI8QjRx6BAgAEAU&amp;url=https://langageetcie.wordpress.com/2013/12/02/des-pictos-gratuits/&amp;psig=AOvVaw0Vcz4g6k3oYSV_UMO69qAm&amp;ust=15239906402887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5325-DAF2-4783-A90D-BA71CBE2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3</cp:revision>
  <cp:lastPrinted>2018-04-16T18:50:00Z</cp:lastPrinted>
  <dcterms:created xsi:type="dcterms:W3CDTF">2018-04-16T18:49:00Z</dcterms:created>
  <dcterms:modified xsi:type="dcterms:W3CDTF">2018-04-16T18:54:00Z</dcterms:modified>
</cp:coreProperties>
</file>